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10" w:rsidRPr="00FF0A2A" w:rsidRDefault="00FF0A2A" w:rsidP="00DE1FFC">
      <w:pPr>
        <w:rPr>
          <w:b/>
          <w:color w:val="1F497D"/>
          <w:sz w:val="32"/>
        </w:rPr>
      </w:pPr>
      <w:r>
        <w:rPr>
          <w:b/>
          <w:color w:val="1F497D"/>
          <w:sz w:val="32"/>
        </w:rPr>
        <w:t>INSTRUCTIONS FOR PETTY CASH FUND ADVANCES</w:t>
      </w:r>
    </w:p>
    <w:p w:rsidR="007D44EB" w:rsidRDefault="00DA49A2" w:rsidP="00DA49A2">
      <w:pPr>
        <w:pStyle w:val="NoSpacing"/>
        <w:numPr>
          <w:ilvl w:val="0"/>
          <w:numId w:val="1"/>
        </w:numPr>
      </w:pPr>
      <w:r>
        <w:t xml:space="preserve">Departments can request </w:t>
      </w:r>
      <w:r w:rsidR="00314648">
        <w:t>petty cash</w:t>
      </w:r>
      <w:r>
        <w:t xml:space="preserve"> fund advances </w:t>
      </w:r>
      <w:r w:rsidR="002551A3">
        <w:t>in order</w:t>
      </w:r>
      <w:r w:rsidR="00314648">
        <w:t xml:space="preserve"> to have cash on hand in a department for small purchases</w:t>
      </w:r>
      <w:r w:rsidR="00FF0A2A">
        <w:t xml:space="preserve"> (less than $25) </w:t>
      </w:r>
      <w:r w:rsidR="00314648">
        <w:t>and/or reimbursements</w:t>
      </w:r>
      <w:r w:rsidR="002551A3">
        <w:t>.  The department</w:t>
      </w:r>
      <w:r>
        <w:t xml:space="preserve"> must complete a written </w:t>
      </w:r>
      <w:r w:rsidR="0004708F" w:rsidRPr="008B2D88">
        <w:t xml:space="preserve">Petty </w:t>
      </w:r>
      <w:r w:rsidRPr="008B2D88">
        <w:t>Cash</w:t>
      </w:r>
      <w:r w:rsidR="00731659" w:rsidRPr="008B2D88">
        <w:t>/Change</w:t>
      </w:r>
      <w:r w:rsidRPr="008B2D88">
        <w:t xml:space="preserve"> Fund Application Form</w:t>
      </w:r>
      <w:r w:rsidR="007D44EB">
        <w:t xml:space="preserve"> in order to obtain a </w:t>
      </w:r>
      <w:r w:rsidR="00A27D03">
        <w:t>p</w:t>
      </w:r>
      <w:r w:rsidR="00314648">
        <w:t xml:space="preserve">etty </w:t>
      </w:r>
      <w:r w:rsidR="00A27D03">
        <w:t>c</w:t>
      </w:r>
      <w:r w:rsidR="00314648">
        <w:t>ash</w:t>
      </w:r>
      <w:r w:rsidR="007D44EB">
        <w:t xml:space="preserve"> fund advance.</w:t>
      </w:r>
    </w:p>
    <w:p w:rsidR="00DA49A2" w:rsidRDefault="007D44EB" w:rsidP="00DA49A2">
      <w:pPr>
        <w:pStyle w:val="NoSpacing"/>
        <w:numPr>
          <w:ilvl w:val="0"/>
          <w:numId w:val="1"/>
        </w:numPr>
      </w:pPr>
      <w:r>
        <w:t xml:space="preserve">The </w:t>
      </w:r>
      <w:r w:rsidR="00877895">
        <w:t>application form</w:t>
      </w:r>
      <w:r>
        <w:t xml:space="preserve"> must include</w:t>
      </w:r>
      <w:r w:rsidR="00DA49A2">
        <w:t xml:space="preserve"> an explanation of the reason for establishing the fund and the</w:t>
      </w:r>
      <w:r>
        <w:t xml:space="preserve"> printed name and</w:t>
      </w:r>
      <w:r w:rsidR="00DA49A2">
        <w:t xml:space="preserve"> signat</w:t>
      </w:r>
      <w:r w:rsidR="005920F4">
        <w:t>ure of the custodian of the change</w:t>
      </w:r>
      <w:r w:rsidR="00DA49A2">
        <w:t xml:space="preserve"> account.</w:t>
      </w:r>
    </w:p>
    <w:p w:rsidR="00DA49A2" w:rsidRDefault="00731659" w:rsidP="00DA49A2">
      <w:pPr>
        <w:pStyle w:val="NoSpacing"/>
        <w:numPr>
          <w:ilvl w:val="0"/>
          <w:numId w:val="1"/>
        </w:numPr>
      </w:pPr>
      <w:r>
        <w:t xml:space="preserve">An approval signature from the Department Head, </w:t>
      </w:r>
      <w:r w:rsidR="00FF0A2A">
        <w:t xml:space="preserve">Dean, or </w:t>
      </w:r>
      <w:r>
        <w:t>Area Head is required.</w:t>
      </w:r>
    </w:p>
    <w:p w:rsidR="00DA49A2" w:rsidRDefault="00731659" w:rsidP="00DA49A2">
      <w:pPr>
        <w:pStyle w:val="NoSpacing"/>
        <w:numPr>
          <w:ilvl w:val="0"/>
          <w:numId w:val="1"/>
        </w:numPr>
      </w:pPr>
      <w:r>
        <w:t xml:space="preserve">An approval signature from the </w:t>
      </w:r>
      <w:r w:rsidR="00BB570C">
        <w:t>Bursar</w:t>
      </w:r>
      <w:r w:rsidR="00877895">
        <w:t xml:space="preserve"> is required</w:t>
      </w:r>
      <w:r>
        <w:t>.</w:t>
      </w:r>
    </w:p>
    <w:p w:rsidR="00877895" w:rsidRDefault="00FF0A2A" w:rsidP="007D44EB">
      <w:pPr>
        <w:pStyle w:val="NoSpacing"/>
        <w:numPr>
          <w:ilvl w:val="0"/>
          <w:numId w:val="1"/>
        </w:numPr>
      </w:pPr>
      <w:r>
        <w:t>If</w:t>
      </w:r>
      <w:r w:rsidR="00EC4983">
        <w:t xml:space="preserve"> the </w:t>
      </w:r>
      <w:r w:rsidR="0004708F">
        <w:t xml:space="preserve">Petty </w:t>
      </w:r>
      <w:r w:rsidR="00EC4983">
        <w:t>Cash</w:t>
      </w:r>
      <w:r w:rsidR="00731659">
        <w:t>/Change</w:t>
      </w:r>
      <w:r w:rsidR="00EC4983">
        <w:t xml:space="preserve"> Fund Application Form is </w:t>
      </w:r>
      <w:r w:rsidR="00877895">
        <w:t>approve</w:t>
      </w:r>
      <w:r w:rsidR="00EC4983">
        <w:t xml:space="preserve">d, </w:t>
      </w:r>
      <w:r w:rsidR="00877895">
        <w:t xml:space="preserve">the upper portion of the </w:t>
      </w:r>
      <w:r w:rsidR="0004708F" w:rsidRPr="008B2D88">
        <w:t xml:space="preserve">Petty </w:t>
      </w:r>
      <w:r w:rsidR="00877895" w:rsidRPr="008B2D88">
        <w:t>Cash/Change Fund Custod</w:t>
      </w:r>
      <w:bookmarkStart w:id="0" w:name="_GoBack"/>
      <w:bookmarkEnd w:id="0"/>
      <w:r w:rsidR="00877895" w:rsidRPr="008B2D88">
        <w:t>ial Record</w:t>
      </w:r>
      <w:r w:rsidR="00877895">
        <w:t xml:space="preserve"> form </w:t>
      </w:r>
      <w:r>
        <w:t>must be</w:t>
      </w:r>
      <w:r w:rsidR="00877895">
        <w:t xml:space="preserve"> completed.</w:t>
      </w:r>
    </w:p>
    <w:p w:rsidR="00877895" w:rsidRDefault="00877895" w:rsidP="00877895">
      <w:pPr>
        <w:pStyle w:val="NoSpacing"/>
        <w:numPr>
          <w:ilvl w:val="0"/>
          <w:numId w:val="1"/>
        </w:numPr>
      </w:pPr>
      <w:r>
        <w:t xml:space="preserve">The </w:t>
      </w:r>
      <w:r w:rsidR="00FF0A2A">
        <w:t>Banner</w:t>
      </w:r>
      <w:r>
        <w:t xml:space="preserve"> Fund and Account </w:t>
      </w:r>
      <w:r w:rsidR="00FF0A2A">
        <w:t>codes are</w:t>
      </w:r>
      <w:r>
        <w:t xml:space="preserve"> included on the custodial record form.  This information </w:t>
      </w:r>
      <w:r w:rsidRPr="002551A3">
        <w:rPr>
          <w:u w:val="single"/>
        </w:rPr>
        <w:t>must be included</w:t>
      </w:r>
      <w:r>
        <w:t xml:space="preserve"> so it can be recorded by the cashier.  </w:t>
      </w:r>
    </w:p>
    <w:p w:rsidR="00877895" w:rsidRDefault="00877895" w:rsidP="007D44EB">
      <w:pPr>
        <w:pStyle w:val="NoSpacing"/>
        <w:numPr>
          <w:ilvl w:val="0"/>
          <w:numId w:val="1"/>
        </w:numPr>
      </w:pPr>
      <w:r>
        <w:t xml:space="preserve">Both the </w:t>
      </w:r>
      <w:r w:rsidR="00FF0A2A">
        <w:t xml:space="preserve">approved application form and the </w:t>
      </w:r>
      <w:r>
        <w:t xml:space="preserve">custodial record form are turned in </w:t>
      </w:r>
      <w:r w:rsidR="00EC4983">
        <w:t>for cash at a cashier’s window in the Business Office</w:t>
      </w:r>
      <w:r w:rsidR="00F7731D">
        <w:t xml:space="preserve"> (MO </w:t>
      </w:r>
      <w:r w:rsidR="006318FA">
        <w:t>152</w:t>
      </w:r>
      <w:r w:rsidR="00F7731D">
        <w:t>)</w:t>
      </w:r>
      <w:r w:rsidR="00EA0B10">
        <w:t>.</w:t>
      </w:r>
      <w:r w:rsidR="007D44EB">
        <w:t xml:space="preserve">  </w:t>
      </w:r>
    </w:p>
    <w:p w:rsidR="00877895" w:rsidRDefault="00877895" w:rsidP="007D44EB">
      <w:pPr>
        <w:pStyle w:val="NoSpacing"/>
        <w:numPr>
          <w:ilvl w:val="0"/>
          <w:numId w:val="1"/>
        </w:numPr>
      </w:pPr>
      <w:r>
        <w:t>Both t</w:t>
      </w:r>
      <w:r w:rsidR="00FF0A2A">
        <w:t>he custodian and the cashier must</w:t>
      </w:r>
      <w:r>
        <w:t xml:space="preserve"> sign the form, indicating the advance was paid out as requested.</w:t>
      </w:r>
    </w:p>
    <w:p w:rsidR="00EA0B10" w:rsidRDefault="007D44EB" w:rsidP="007D44EB">
      <w:pPr>
        <w:pStyle w:val="NoSpacing"/>
        <w:numPr>
          <w:ilvl w:val="0"/>
          <w:numId w:val="1"/>
        </w:numPr>
      </w:pPr>
      <w:r>
        <w:t>The</w:t>
      </w:r>
      <w:r w:rsidR="00A27D03">
        <w:t xml:space="preserve"> petty cash</w:t>
      </w:r>
      <w:r>
        <w:t xml:space="preserve"> advance </w:t>
      </w:r>
      <w:r w:rsidR="00FF0A2A">
        <w:t xml:space="preserve">is shown as </w:t>
      </w:r>
      <w:r>
        <w:t>a negative cash entry</w:t>
      </w:r>
      <w:r w:rsidR="002551A3">
        <w:t xml:space="preserve"> in the cashier’s daily session</w:t>
      </w:r>
      <w:r>
        <w:t>.</w:t>
      </w:r>
    </w:p>
    <w:p w:rsidR="008D0268" w:rsidRDefault="008D0268" w:rsidP="008D0268">
      <w:pPr>
        <w:pStyle w:val="NoSpacing"/>
        <w:numPr>
          <w:ilvl w:val="0"/>
          <w:numId w:val="1"/>
        </w:numPr>
      </w:pPr>
      <w:r>
        <w:t>The originals of the Petty Cash/Change Fund Application Form and the Petty Cash/Change Fund Custodial Record are included in the cashier’s daily backup</w:t>
      </w:r>
      <w:r w:rsidR="00FF0A2A">
        <w:t xml:space="preserve"> documentation</w:t>
      </w:r>
      <w:r>
        <w:t xml:space="preserve"> so the cashier can record the payment of </w:t>
      </w:r>
      <w:r w:rsidR="001B7AD9">
        <w:t>the advance</w:t>
      </w:r>
      <w:r>
        <w:t xml:space="preserve"> to the department.</w:t>
      </w:r>
    </w:p>
    <w:p w:rsidR="00FF0A2A" w:rsidRDefault="00FF0A2A" w:rsidP="00FF0A2A">
      <w:pPr>
        <w:pStyle w:val="NoSpacing"/>
        <w:ind w:left="720"/>
      </w:pPr>
    </w:p>
    <w:p w:rsidR="008D0268" w:rsidRPr="00FF0A2A" w:rsidRDefault="00FF0A2A" w:rsidP="00DE1FFC">
      <w:pPr>
        <w:pStyle w:val="NoSpacing"/>
        <w:rPr>
          <w:b/>
          <w:color w:val="1F497D"/>
          <w:sz w:val="32"/>
          <w:szCs w:val="32"/>
        </w:rPr>
      </w:pPr>
      <w:r w:rsidRPr="00FF0A2A">
        <w:rPr>
          <w:b/>
          <w:color w:val="1F497D"/>
          <w:sz w:val="32"/>
          <w:szCs w:val="32"/>
        </w:rPr>
        <w:t>INSTRUCTIONS FOR PETTY CASH FUND INCREASES</w:t>
      </w:r>
    </w:p>
    <w:p w:rsidR="008D0268" w:rsidRDefault="008D0268" w:rsidP="008D0268">
      <w:pPr>
        <w:pStyle w:val="NoSpacing"/>
      </w:pPr>
    </w:p>
    <w:p w:rsidR="008D0268" w:rsidRDefault="008D0268" w:rsidP="008D0268">
      <w:pPr>
        <w:pStyle w:val="NoSpacing"/>
        <w:numPr>
          <w:ilvl w:val="0"/>
          <w:numId w:val="2"/>
        </w:numPr>
      </w:pPr>
      <w:r>
        <w:t xml:space="preserve">If the department </w:t>
      </w:r>
      <w:r w:rsidR="00FF0A2A">
        <w:t>wish</w:t>
      </w:r>
      <w:r>
        <w:t>es a petty cash fund to be increased, the upper portion of a new Petty Ca</w:t>
      </w:r>
      <w:r w:rsidR="00FE5D90">
        <w:t>sh/Change Fund Custodial Record Form</w:t>
      </w:r>
      <w:r>
        <w:t xml:space="preserve"> </w:t>
      </w:r>
      <w:r w:rsidR="00FF0A2A">
        <w:t xml:space="preserve">must </w:t>
      </w:r>
      <w:r>
        <w:t xml:space="preserve">be completed. </w:t>
      </w:r>
    </w:p>
    <w:p w:rsidR="00FE5D90" w:rsidRDefault="00FF0A2A" w:rsidP="008D0268">
      <w:pPr>
        <w:pStyle w:val="NoSpacing"/>
        <w:numPr>
          <w:ilvl w:val="0"/>
          <w:numId w:val="2"/>
        </w:numPr>
      </w:pPr>
      <w:r>
        <w:t>The application must</w:t>
      </w:r>
      <w:r w:rsidR="008D0268">
        <w:t xml:space="preserve"> inc</w:t>
      </w:r>
      <w:r w:rsidR="00FE5D90">
        <w:t>lude the amount of the increase and</w:t>
      </w:r>
      <w:r w:rsidR="008D0268">
        <w:t xml:space="preserve"> the FOAPAL for the cashier to u</w:t>
      </w:r>
      <w:r w:rsidR="00FE5D90">
        <w:t>se in recording the transaction.</w:t>
      </w:r>
    </w:p>
    <w:p w:rsidR="00FE5D90" w:rsidRDefault="00FE5D90" w:rsidP="00FE5D90">
      <w:pPr>
        <w:pStyle w:val="NoSpacing"/>
        <w:numPr>
          <w:ilvl w:val="0"/>
          <w:numId w:val="2"/>
        </w:numPr>
      </w:pPr>
      <w:r>
        <w:t xml:space="preserve">The custodial record form is turned in for cash at a cashier’s window in the Business Office.  </w:t>
      </w:r>
    </w:p>
    <w:p w:rsidR="008D0268" w:rsidRDefault="00FE5D90" w:rsidP="00FE5D90">
      <w:pPr>
        <w:pStyle w:val="NoSpacing"/>
        <w:numPr>
          <w:ilvl w:val="0"/>
          <w:numId w:val="2"/>
        </w:numPr>
      </w:pPr>
      <w:r>
        <w:t>Both the cu</w:t>
      </w:r>
      <w:r w:rsidR="00E56DE5">
        <w:t>stodian and the cashier must</w:t>
      </w:r>
      <w:r>
        <w:t xml:space="preserve"> sign the form, indicating the advance was paid out as requested.</w:t>
      </w:r>
    </w:p>
    <w:p w:rsidR="00FE5D90" w:rsidRDefault="00FE5D90" w:rsidP="00FE5D90">
      <w:pPr>
        <w:pStyle w:val="NoSpacing"/>
        <w:numPr>
          <w:ilvl w:val="0"/>
          <w:numId w:val="2"/>
        </w:numPr>
      </w:pPr>
      <w:r>
        <w:t xml:space="preserve">The advance </w:t>
      </w:r>
      <w:r w:rsidR="00E56DE5">
        <w:t>is shown as</w:t>
      </w:r>
      <w:r>
        <w:t xml:space="preserve"> a negative cash entry in the cashier’s daily session.</w:t>
      </w:r>
    </w:p>
    <w:p w:rsidR="00FE5D90" w:rsidRDefault="00FE5D90" w:rsidP="00FE5D90">
      <w:pPr>
        <w:pStyle w:val="NoSpacing"/>
      </w:pPr>
    </w:p>
    <w:p w:rsidR="00FE5D90" w:rsidRDefault="00E56DE5" w:rsidP="00DE1FFC">
      <w:pPr>
        <w:pStyle w:val="NoSpacing"/>
        <w:rPr>
          <w:b/>
          <w:color w:val="1F497D"/>
          <w:sz w:val="32"/>
          <w:szCs w:val="32"/>
        </w:rPr>
      </w:pPr>
      <w:r w:rsidRPr="00E56DE5">
        <w:rPr>
          <w:b/>
          <w:color w:val="1F497D"/>
          <w:sz w:val="32"/>
          <w:szCs w:val="32"/>
        </w:rPr>
        <w:t>INSTRUCTIONS FOR PETTY CASH FUND DECREASES</w:t>
      </w:r>
    </w:p>
    <w:p w:rsidR="00E56DE5" w:rsidRDefault="00E56DE5" w:rsidP="00E56DE5">
      <w:pPr>
        <w:pStyle w:val="NoSpacing"/>
        <w:jc w:val="center"/>
      </w:pPr>
    </w:p>
    <w:p w:rsidR="00FE5D90" w:rsidRDefault="00FE5D90" w:rsidP="00FE5D90">
      <w:pPr>
        <w:pStyle w:val="NoSpacing"/>
        <w:numPr>
          <w:ilvl w:val="0"/>
          <w:numId w:val="3"/>
        </w:numPr>
      </w:pPr>
      <w:r>
        <w:t xml:space="preserve">If the department </w:t>
      </w:r>
      <w:r w:rsidR="00E56DE5">
        <w:t>wish</w:t>
      </w:r>
      <w:r>
        <w:t>es a petty cash fund to be decreased</w:t>
      </w:r>
      <w:r w:rsidR="00A27D03">
        <w:t xml:space="preserve"> or eliminated</w:t>
      </w:r>
      <w:r>
        <w:t xml:space="preserve">, the department </w:t>
      </w:r>
      <w:r w:rsidR="004665D5">
        <w:t xml:space="preserve">and FOAPAL </w:t>
      </w:r>
      <w:r>
        <w:t xml:space="preserve">information on the upper portion of a new Petty Cash/Change Fund Custodial Record Form </w:t>
      </w:r>
      <w:r w:rsidR="00E56DE5">
        <w:t>must</w:t>
      </w:r>
      <w:r>
        <w:t xml:space="preserve"> be completed. </w:t>
      </w:r>
    </w:p>
    <w:p w:rsidR="00FE5D90" w:rsidRDefault="008D0268" w:rsidP="00FE5D90">
      <w:pPr>
        <w:pStyle w:val="NoSpacing"/>
        <w:numPr>
          <w:ilvl w:val="0"/>
          <w:numId w:val="3"/>
        </w:numPr>
      </w:pPr>
      <w:r>
        <w:t>The</w:t>
      </w:r>
      <w:r w:rsidR="00FE5D90">
        <w:t xml:space="preserve"> </w:t>
      </w:r>
      <w:r w:rsidR="00A27D03">
        <w:t>entir</w:t>
      </w:r>
      <w:r w:rsidR="00FE5D90">
        <w:t>e</w:t>
      </w:r>
      <w:r>
        <w:t xml:space="preserve"> lower portion of a Petty Cash/Chan</w:t>
      </w:r>
      <w:r w:rsidR="00E56DE5">
        <w:t>ge Fund Custodial Record form must be</w:t>
      </w:r>
      <w:r>
        <w:t xml:space="preserve"> completed, detailing the return of</w:t>
      </w:r>
      <w:r w:rsidR="00FE5D90">
        <w:t xml:space="preserve"> petty cash fund.  </w:t>
      </w:r>
    </w:p>
    <w:p w:rsidR="00FE5D90" w:rsidRDefault="00FE5D90" w:rsidP="00FE5D90">
      <w:pPr>
        <w:pStyle w:val="NoSpacing"/>
        <w:numPr>
          <w:ilvl w:val="0"/>
          <w:numId w:val="3"/>
        </w:numPr>
      </w:pPr>
      <w:r>
        <w:t xml:space="preserve">If the total of the cash </w:t>
      </w:r>
      <w:r w:rsidR="00E56DE5">
        <w:t>returned</w:t>
      </w:r>
      <w:r>
        <w:t xml:space="preserve"> plus unreimbursed receipts does not equal the total </w:t>
      </w:r>
      <w:r w:rsidR="00E56DE5">
        <w:t xml:space="preserve">amount authorized for the petty cash </w:t>
      </w:r>
      <w:r>
        <w:t>fund, the custodian must attach a separate sheet explaining the reason for the difference.</w:t>
      </w:r>
    </w:p>
    <w:p w:rsidR="00FE5D90" w:rsidRDefault="00FE5D90" w:rsidP="00FE5D90">
      <w:pPr>
        <w:pStyle w:val="NoSpacing"/>
        <w:numPr>
          <w:ilvl w:val="0"/>
          <w:numId w:val="3"/>
        </w:numPr>
      </w:pPr>
      <w:r>
        <w:t>The cashi</w:t>
      </w:r>
      <w:r w:rsidR="00E56DE5">
        <w:t>er in the Business Office shall</w:t>
      </w:r>
      <w:r>
        <w:t xml:space="preserve"> sign the lower portion of the form to acknowledge receipt of the amount returned.</w:t>
      </w:r>
    </w:p>
    <w:p w:rsidR="00457AAD" w:rsidRDefault="00457AAD" w:rsidP="00FE5D90">
      <w:pPr>
        <w:pStyle w:val="NoSpacing"/>
        <w:numPr>
          <w:ilvl w:val="0"/>
          <w:numId w:val="3"/>
        </w:numPr>
      </w:pPr>
      <w:r>
        <w:t>The custodian of th</w:t>
      </w:r>
      <w:r w:rsidR="005920F4">
        <w:t xml:space="preserve">e </w:t>
      </w:r>
      <w:r w:rsidR="00A27D03">
        <w:t>petty cash</w:t>
      </w:r>
      <w:r w:rsidR="00E30C60">
        <w:t xml:space="preserve"> </w:t>
      </w:r>
      <w:r w:rsidR="00814F86">
        <w:t>fund</w:t>
      </w:r>
      <w:r w:rsidR="00E56DE5">
        <w:t xml:space="preserve"> shall</w:t>
      </w:r>
      <w:r w:rsidR="00E30C60">
        <w:t xml:space="preserve"> sign as a record that the </w:t>
      </w:r>
      <w:r w:rsidR="00A27D03">
        <w:t>cash</w:t>
      </w:r>
      <w:r w:rsidR="005920F4">
        <w:t xml:space="preserve"> </w:t>
      </w:r>
      <w:r w:rsidR="00E30C60">
        <w:t>was returned to the Business Office.</w:t>
      </w:r>
    </w:p>
    <w:p w:rsidR="007F32CE" w:rsidRDefault="005920F4" w:rsidP="00FE5D90">
      <w:pPr>
        <w:pStyle w:val="NoSpacing"/>
        <w:numPr>
          <w:ilvl w:val="0"/>
          <w:numId w:val="3"/>
        </w:numPr>
      </w:pPr>
      <w:r>
        <w:t xml:space="preserve">The </w:t>
      </w:r>
      <w:r w:rsidR="00A27D03">
        <w:t>petty cash</w:t>
      </w:r>
      <w:r w:rsidR="00B7603B">
        <w:t xml:space="preserve"> </w:t>
      </w:r>
      <w:r w:rsidR="00814F86">
        <w:t xml:space="preserve">fund </w:t>
      </w:r>
      <w:r w:rsidR="00E56DE5">
        <w:t>repayment is shown as</w:t>
      </w:r>
      <w:r w:rsidR="00B7603B">
        <w:t xml:space="preserve"> a positive cash entry</w:t>
      </w:r>
      <w:r w:rsidR="002551A3">
        <w:t xml:space="preserve"> in the cashier’s daily session.</w:t>
      </w:r>
    </w:p>
    <w:sectPr w:rsidR="007F32CE" w:rsidSect="001B7AD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2D1B"/>
    <w:multiLevelType w:val="hybridMultilevel"/>
    <w:tmpl w:val="2624A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07CDB"/>
    <w:multiLevelType w:val="hybridMultilevel"/>
    <w:tmpl w:val="51EC2864"/>
    <w:lvl w:ilvl="0" w:tplc="8AA09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62DF1"/>
    <w:multiLevelType w:val="hybridMultilevel"/>
    <w:tmpl w:val="51EC2864"/>
    <w:lvl w:ilvl="0" w:tplc="8AA09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A2"/>
    <w:rsid w:val="0004708F"/>
    <w:rsid w:val="000841E8"/>
    <w:rsid w:val="000B6C9F"/>
    <w:rsid w:val="000C3041"/>
    <w:rsid w:val="00116308"/>
    <w:rsid w:val="001B7AD9"/>
    <w:rsid w:val="001C0FD9"/>
    <w:rsid w:val="00214859"/>
    <w:rsid w:val="00233363"/>
    <w:rsid w:val="002551A3"/>
    <w:rsid w:val="002A4B08"/>
    <w:rsid w:val="00314648"/>
    <w:rsid w:val="0032115D"/>
    <w:rsid w:val="00386AE2"/>
    <w:rsid w:val="003877C1"/>
    <w:rsid w:val="003C7FC7"/>
    <w:rsid w:val="00457AAD"/>
    <w:rsid w:val="004665D5"/>
    <w:rsid w:val="005920F4"/>
    <w:rsid w:val="005C48E6"/>
    <w:rsid w:val="006318FA"/>
    <w:rsid w:val="006B1442"/>
    <w:rsid w:val="00731659"/>
    <w:rsid w:val="007D44EB"/>
    <w:rsid w:val="007F32CE"/>
    <w:rsid w:val="00814F86"/>
    <w:rsid w:val="00820D92"/>
    <w:rsid w:val="00833182"/>
    <w:rsid w:val="00877895"/>
    <w:rsid w:val="008B2D88"/>
    <w:rsid w:val="008D0268"/>
    <w:rsid w:val="009E5C1F"/>
    <w:rsid w:val="00A019F6"/>
    <w:rsid w:val="00A27D03"/>
    <w:rsid w:val="00AD7996"/>
    <w:rsid w:val="00B44650"/>
    <w:rsid w:val="00B7603B"/>
    <w:rsid w:val="00BB570C"/>
    <w:rsid w:val="00BC66DF"/>
    <w:rsid w:val="00BD0E58"/>
    <w:rsid w:val="00BF56E1"/>
    <w:rsid w:val="00DA49A2"/>
    <w:rsid w:val="00DD7E36"/>
    <w:rsid w:val="00DE1FFC"/>
    <w:rsid w:val="00DF1DCC"/>
    <w:rsid w:val="00E067D3"/>
    <w:rsid w:val="00E25AE6"/>
    <w:rsid w:val="00E30C60"/>
    <w:rsid w:val="00E46968"/>
    <w:rsid w:val="00E51B7D"/>
    <w:rsid w:val="00E56DE5"/>
    <w:rsid w:val="00EA0B10"/>
    <w:rsid w:val="00EC4983"/>
    <w:rsid w:val="00EF4EDE"/>
    <w:rsid w:val="00F32669"/>
    <w:rsid w:val="00F64B07"/>
    <w:rsid w:val="00F7731D"/>
    <w:rsid w:val="00FA648D"/>
    <w:rsid w:val="00FE5D90"/>
    <w:rsid w:val="00FF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BA3726-0428-4DFB-BE48-D71CECED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B7D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C9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0A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0F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 University</Company>
  <LinksUpToDate>false</LinksUpToDate>
  <CharactersWithSpaces>3022</CharactersWithSpaces>
  <SharedDoc>false</SharedDoc>
  <HLinks>
    <vt:vector size="12" baseType="variant">
      <vt:variant>
        <vt:i4>8192082</vt:i4>
      </vt:variant>
      <vt:variant>
        <vt:i4>3</vt:i4>
      </vt:variant>
      <vt:variant>
        <vt:i4>0</vt:i4>
      </vt:variant>
      <vt:variant>
        <vt:i4>5</vt:i4>
      </vt:variant>
      <vt:variant>
        <vt:lpwstr>http://www.washburn.edu/admin/finance/forms/cash_fund_custodial_record.doc</vt:lpwstr>
      </vt:variant>
      <vt:variant>
        <vt:lpwstr/>
      </vt:variant>
      <vt:variant>
        <vt:i4>7405633</vt:i4>
      </vt:variant>
      <vt:variant>
        <vt:i4>0</vt:i4>
      </vt:variant>
      <vt:variant>
        <vt:i4>0</vt:i4>
      </vt:variant>
      <vt:variant>
        <vt:i4>5</vt:i4>
      </vt:variant>
      <vt:variant>
        <vt:lpwstr>http://www.washburn.edu/admin/finance/forms/cash_fund_application_form.doc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Schumacher</dc:creator>
  <cp:lastModifiedBy>Mary Schumacher</cp:lastModifiedBy>
  <cp:revision>3</cp:revision>
  <cp:lastPrinted>2009-03-11T21:01:00Z</cp:lastPrinted>
  <dcterms:created xsi:type="dcterms:W3CDTF">2020-03-11T16:43:00Z</dcterms:created>
  <dcterms:modified xsi:type="dcterms:W3CDTF">2020-03-11T16:43:00Z</dcterms:modified>
</cp:coreProperties>
</file>